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sz w:val="28"/>
        </w:rPr>
      </w:pPr>
      <w:r>
        <w:rPr>
          <w:rFonts w:hint="eastAsia"/>
          <w:b/>
          <w:sz w:val="28"/>
        </w:rPr>
        <w:t>附件一  本项目的研究或技术服务（开发）要求</w:t>
      </w:r>
    </w:p>
    <w:p>
      <w:pPr>
        <w:jc w:val="left"/>
        <w:rPr>
          <w:rFonts w:ascii="宋体" w:hAnsi="宋体"/>
          <w:bCs/>
          <w:color w:val="auto"/>
          <w:sz w:val="28"/>
          <w:szCs w:val="28"/>
          <w:highlight w:val="none"/>
        </w:rPr>
      </w:pPr>
      <w:bookmarkStart w:id="0" w:name="_GoBack"/>
      <w:r>
        <w:rPr>
          <w:rFonts w:hint="eastAsia" w:ascii="宋体" w:hAnsi="宋体"/>
          <w:bCs/>
          <w:color w:val="auto"/>
          <w:sz w:val="28"/>
          <w:szCs w:val="28"/>
          <w:highlight w:val="none"/>
        </w:rPr>
        <w:t>该项目包括课程前期策划与框架设计、视频制作、课程平台运行及服务、后期修改等内容，所有以上服务的建设内容及要求均不得低于省级精品在线开放课程标准的建设内容和要求。</w:t>
      </w:r>
    </w:p>
    <w:p>
      <w:pPr>
        <w:jc w:val="left"/>
        <w:rPr>
          <w:rFonts w:ascii="宋体" w:hAnsi="宋体"/>
          <w:bCs/>
          <w:color w:val="auto"/>
          <w:sz w:val="28"/>
          <w:szCs w:val="28"/>
          <w:highlight w:val="none"/>
        </w:rPr>
      </w:pPr>
      <w:r>
        <w:rPr>
          <w:rFonts w:hint="eastAsia" w:ascii="宋体" w:hAnsi="宋体"/>
          <w:bCs/>
          <w:color w:val="auto"/>
          <w:sz w:val="28"/>
          <w:szCs w:val="28"/>
          <w:highlight w:val="none"/>
        </w:rPr>
        <w:t>（一）课程要件：本项目应包括的课程要件具体内容如下：</w:t>
      </w:r>
    </w:p>
    <w:p>
      <w:pPr>
        <w:jc w:val="left"/>
        <w:rPr>
          <w:rFonts w:ascii="宋体" w:hAnsi="宋体"/>
          <w:bCs/>
          <w:color w:val="auto"/>
          <w:sz w:val="28"/>
          <w:szCs w:val="28"/>
          <w:highlight w:val="none"/>
        </w:rPr>
      </w:pPr>
      <w:r>
        <w:rPr>
          <w:rFonts w:hint="eastAsia" w:ascii="宋体" w:hAnsi="宋体"/>
          <w:bCs/>
          <w:color w:val="auto"/>
          <w:sz w:val="28"/>
          <w:szCs w:val="28"/>
          <w:highlight w:val="none"/>
        </w:rPr>
        <w:t xml:space="preserve">1.课程介绍。课程介绍包括教学目标、教学内容覆盖面、学时学分、教学方法及组织形式、授课对象要求、教材与参考资料、课程特点、课程已开设情况、面向社会开放情况等内容。课程设置应与本校的课堂教学的要求相当。 </w:t>
      </w:r>
    </w:p>
    <w:p>
      <w:pPr>
        <w:jc w:val="left"/>
        <w:rPr>
          <w:rFonts w:ascii="宋体" w:hAnsi="宋体"/>
          <w:bCs/>
          <w:color w:val="auto"/>
          <w:sz w:val="28"/>
          <w:szCs w:val="28"/>
          <w:highlight w:val="none"/>
        </w:rPr>
      </w:pPr>
      <w:r>
        <w:rPr>
          <w:rFonts w:hint="eastAsia" w:ascii="宋体" w:hAnsi="宋体"/>
          <w:bCs/>
          <w:color w:val="auto"/>
          <w:sz w:val="28"/>
          <w:szCs w:val="28"/>
          <w:highlight w:val="none"/>
        </w:rPr>
        <w:t xml:space="preserve">2.教学大纲。教学大纲以纲要形式规定课程的教学内容，具体应包括课程的教学目的、教学任务、教学内容的结构、模块或单元教学目标与任务及知识点、教学活动以及教学方法上的基本要求等。 </w:t>
      </w:r>
    </w:p>
    <w:p>
      <w:pPr>
        <w:jc w:val="left"/>
        <w:rPr>
          <w:rFonts w:ascii="宋体" w:hAnsi="宋体"/>
          <w:bCs/>
          <w:color w:val="auto"/>
          <w:sz w:val="28"/>
          <w:szCs w:val="28"/>
          <w:highlight w:val="none"/>
        </w:rPr>
      </w:pPr>
      <w:r>
        <w:rPr>
          <w:rFonts w:hint="eastAsia" w:ascii="宋体" w:hAnsi="宋体"/>
          <w:bCs/>
          <w:color w:val="auto"/>
          <w:sz w:val="28"/>
          <w:szCs w:val="28"/>
          <w:highlight w:val="none"/>
        </w:rPr>
        <w:t>3.教学日历。教学日历是教师组织线上课程教学的具体实施计划表，应按周来明确规定教学进程、授课内容、授课方式、讨论主题与要求、线上线下作业等教学活动的时间进度。</w:t>
      </w:r>
    </w:p>
    <w:p>
      <w:pPr>
        <w:jc w:val="left"/>
        <w:rPr>
          <w:rFonts w:ascii="宋体" w:hAnsi="宋体"/>
          <w:bCs/>
          <w:color w:val="auto"/>
          <w:sz w:val="28"/>
          <w:szCs w:val="28"/>
          <w:highlight w:val="none"/>
        </w:rPr>
      </w:pPr>
      <w:r>
        <w:rPr>
          <w:rFonts w:hint="eastAsia" w:ascii="宋体" w:hAnsi="宋体"/>
          <w:bCs/>
          <w:color w:val="auto"/>
          <w:sz w:val="28"/>
          <w:szCs w:val="28"/>
          <w:highlight w:val="none"/>
        </w:rPr>
        <w:t xml:space="preserve">4.课程导学。课程导学包括课程学习指南、学习建议，各课程单元的学习指南、学习方法建议，各种学习活动和学习方法介绍，常见问题等。 </w:t>
      </w:r>
    </w:p>
    <w:p>
      <w:pPr>
        <w:jc w:val="left"/>
        <w:rPr>
          <w:rFonts w:ascii="宋体" w:hAnsi="宋体"/>
          <w:bCs/>
          <w:color w:val="auto"/>
          <w:sz w:val="28"/>
          <w:szCs w:val="28"/>
          <w:highlight w:val="none"/>
        </w:rPr>
      </w:pPr>
      <w:r>
        <w:rPr>
          <w:rFonts w:hint="eastAsia" w:ascii="宋体" w:hAnsi="宋体"/>
          <w:bCs/>
          <w:color w:val="auto"/>
          <w:sz w:val="28"/>
          <w:szCs w:val="28"/>
          <w:highlight w:val="none"/>
        </w:rPr>
        <w:t>5.教学视频。课程教学视频应该满足在线开放课程教学模式要求，按授课单元录制，每个视频针对 1-2 个知识点，要求结构完整。每个视频片段 3-15 分钟为宜。视频若有片头、片尾，片头或片尾的总长一般应控制在10 秒以内。时长超过 5 分钟的视频应插入课间提问；有条件的课程，建议每 5-6 分钟插入一次。课间提问一般为 1 道客观题，题型可以是:单选题、多选题、判断题。课间提问不计入平时成绩。</w:t>
      </w:r>
    </w:p>
    <w:p>
      <w:pPr>
        <w:jc w:val="left"/>
        <w:rPr>
          <w:rFonts w:ascii="宋体" w:hAnsi="宋体"/>
          <w:bCs/>
          <w:color w:val="auto"/>
          <w:sz w:val="28"/>
          <w:szCs w:val="28"/>
          <w:highlight w:val="none"/>
        </w:rPr>
      </w:pPr>
      <w:r>
        <w:rPr>
          <w:rFonts w:hint="eastAsia" w:ascii="宋体" w:hAnsi="宋体"/>
          <w:bCs/>
          <w:color w:val="auto"/>
          <w:sz w:val="28"/>
          <w:szCs w:val="28"/>
          <w:highlight w:val="none"/>
        </w:rPr>
        <w:t xml:space="preserve">6.教学资料。教学资料包括每个授课单元的课程教学演示文稿，以及其他参考资料、文献、案例等，可以PDF文档等的格式上传。例如，每讲或每单元的PPT教案，可放在该部分教学内容的课程资料，供学生下载。 </w:t>
      </w:r>
    </w:p>
    <w:p>
      <w:pPr>
        <w:jc w:val="left"/>
        <w:rPr>
          <w:rFonts w:ascii="宋体" w:hAnsi="宋体"/>
          <w:bCs/>
          <w:color w:val="auto"/>
          <w:sz w:val="28"/>
          <w:szCs w:val="28"/>
          <w:highlight w:val="none"/>
        </w:rPr>
      </w:pPr>
      <w:r>
        <w:rPr>
          <w:rFonts w:hint="eastAsia" w:ascii="宋体" w:hAnsi="宋体"/>
          <w:bCs/>
          <w:color w:val="auto"/>
          <w:sz w:val="28"/>
          <w:szCs w:val="28"/>
          <w:highlight w:val="none"/>
        </w:rPr>
        <w:t xml:space="preserve">7.团队介绍。课程负责人及主讲教师基本情况介绍；课程团队构成及介绍，包括教学设计人员、助教、拍摄制作人员、技术支持人员等。 </w:t>
      </w:r>
    </w:p>
    <w:p>
      <w:pPr>
        <w:jc w:val="left"/>
        <w:rPr>
          <w:rFonts w:ascii="宋体" w:hAnsi="宋体"/>
          <w:bCs/>
          <w:color w:val="auto"/>
          <w:sz w:val="28"/>
          <w:szCs w:val="28"/>
          <w:highlight w:val="none"/>
        </w:rPr>
      </w:pPr>
      <w:r>
        <w:rPr>
          <w:rFonts w:hint="eastAsia" w:ascii="宋体" w:hAnsi="宋体"/>
          <w:bCs/>
          <w:color w:val="auto"/>
          <w:sz w:val="28"/>
          <w:szCs w:val="28"/>
          <w:highlight w:val="none"/>
        </w:rPr>
        <w:t>8.课堂讨论。课堂讨论是教学团队在教学单元中发起的讨论。每个单元可以安排有一个或多个课堂讨论，需设定讨论的主题，平台为每个主题生成单独的讨论区。</w:t>
      </w:r>
    </w:p>
    <w:p>
      <w:pPr>
        <w:jc w:val="left"/>
        <w:rPr>
          <w:rFonts w:ascii="宋体" w:hAnsi="宋体"/>
          <w:bCs/>
          <w:color w:val="auto"/>
          <w:sz w:val="28"/>
          <w:szCs w:val="28"/>
          <w:highlight w:val="none"/>
        </w:rPr>
      </w:pPr>
      <w:r>
        <w:rPr>
          <w:rFonts w:hint="eastAsia" w:ascii="宋体" w:hAnsi="宋体"/>
          <w:bCs/>
          <w:color w:val="auto"/>
          <w:sz w:val="28"/>
          <w:szCs w:val="28"/>
          <w:highlight w:val="none"/>
        </w:rPr>
        <w:t xml:space="preserve">9.单元测验。单元测验一般安排在整个教学单元学习完成之后进行。一般由客观题组成，题型可以是单一的单选题、多选题、判断题，或是上述多种题型的组合，平台自动判分，一般没有提交时间的限制，计入学生的平时成绩。教师也可以对单元测验设置提交截止时间和管理策略，如：学生可以提交的次数（建议2-3次）、有效成绩取最后一次成绩还是最好成绩（建议取最好成绩）。 </w:t>
      </w:r>
    </w:p>
    <w:p>
      <w:pPr>
        <w:jc w:val="left"/>
        <w:rPr>
          <w:rFonts w:ascii="宋体" w:hAnsi="宋体"/>
          <w:bCs/>
          <w:color w:val="auto"/>
          <w:sz w:val="28"/>
          <w:szCs w:val="28"/>
          <w:highlight w:val="none"/>
        </w:rPr>
      </w:pPr>
      <w:r>
        <w:rPr>
          <w:rFonts w:hint="eastAsia" w:ascii="宋体" w:hAnsi="宋体"/>
          <w:bCs/>
          <w:color w:val="auto"/>
          <w:sz w:val="28"/>
          <w:szCs w:val="28"/>
          <w:highlight w:val="none"/>
        </w:rPr>
        <w:t>10.作业。作业的形式可以是主观题、客观题，或是两者的组合，可以采用学生互评或教师批改的方式进行判分。单元作业的有效期以 10-15 天为宜。为保证注册较晚的学生能够获得证书，前两周作业提交时间建议设定为 30 天。</w:t>
      </w:r>
    </w:p>
    <w:p>
      <w:pPr>
        <w:jc w:val="left"/>
        <w:rPr>
          <w:rFonts w:ascii="宋体" w:hAnsi="宋体"/>
          <w:bCs/>
          <w:color w:val="auto"/>
          <w:sz w:val="28"/>
          <w:szCs w:val="28"/>
          <w:highlight w:val="none"/>
        </w:rPr>
      </w:pPr>
      <w:r>
        <w:rPr>
          <w:rFonts w:hint="eastAsia" w:ascii="宋体" w:hAnsi="宋体"/>
          <w:bCs/>
          <w:color w:val="auto"/>
          <w:sz w:val="28"/>
          <w:szCs w:val="28"/>
          <w:highlight w:val="none"/>
        </w:rPr>
        <w:t xml:space="preserve">11.试卷。试卷是检测学生课程阶段性或整体学习情况的正式测验题，可以包括客观题、主观题及两者的组合题；试题满足测试目标的要求，涵盖考查范围内的主要知识点，考查内容的题量和试题难度分布应与教学内容结构一致，具有一定的效度和信度，前后顺序必须合理，试题之间不能相互提示，不能相互矛盾。客观题由平台自动判分，主观题采用学生互评或教师批改的方式进行判分。考试题一经发布将不允许修改，发布前需确保考试内容核查无误。考试题学生只能提交一次，且有答题时间限制，该时间按平台的时间计算（即学生一旦开始考试，不论其是否关闭电脑，系统都将按平台的时间计时并按时结束）。 </w:t>
      </w:r>
    </w:p>
    <w:p>
      <w:pPr>
        <w:jc w:val="left"/>
        <w:rPr>
          <w:rFonts w:ascii="宋体" w:hAnsi="宋体"/>
          <w:bCs/>
          <w:color w:val="auto"/>
          <w:sz w:val="28"/>
          <w:szCs w:val="28"/>
          <w:highlight w:val="none"/>
        </w:rPr>
      </w:pPr>
      <w:r>
        <w:rPr>
          <w:rFonts w:hint="eastAsia" w:ascii="宋体" w:hAnsi="宋体"/>
          <w:bCs/>
          <w:color w:val="auto"/>
          <w:sz w:val="28"/>
          <w:szCs w:val="28"/>
          <w:highlight w:val="none"/>
        </w:rPr>
        <w:t xml:space="preserve">12.考核办法。课程考核包括完成课程学习必需的课程整体考核和各学习周、讲或单元的考核，考核办法明确了完成每个知识单元或每个学习周以及整门课程学习所必须按时完成的各项学习活动的数量、评分标准及成绩合成比例等，列入考核的学习活动应包括视频点播、学习讨论、在线测试、在线作业、见面课学习等。 </w:t>
      </w:r>
    </w:p>
    <w:p>
      <w:pPr>
        <w:jc w:val="left"/>
        <w:rPr>
          <w:rFonts w:ascii="宋体" w:hAnsi="宋体"/>
          <w:bCs/>
          <w:color w:val="auto"/>
          <w:sz w:val="28"/>
          <w:szCs w:val="28"/>
          <w:highlight w:val="none"/>
        </w:rPr>
      </w:pPr>
      <w:r>
        <w:rPr>
          <w:rFonts w:hint="eastAsia" w:ascii="宋体" w:hAnsi="宋体"/>
          <w:bCs/>
          <w:color w:val="auto"/>
          <w:sz w:val="28"/>
          <w:szCs w:val="28"/>
          <w:highlight w:val="none"/>
        </w:rPr>
        <w:t xml:space="preserve">13.拓展资源。拓展资源指反映课程特点，应用于各教学与学习环节，支持课程教学和学习过程，较为成熟的多样性、交互性辅助资源。  </w:t>
      </w:r>
    </w:p>
    <w:p>
      <w:pPr>
        <w:jc w:val="left"/>
        <w:rPr>
          <w:rFonts w:ascii="宋体" w:hAnsi="宋体"/>
          <w:bCs/>
          <w:color w:val="auto"/>
          <w:sz w:val="28"/>
          <w:szCs w:val="28"/>
          <w:highlight w:val="none"/>
        </w:rPr>
      </w:pPr>
      <w:r>
        <w:rPr>
          <w:rFonts w:hint="eastAsia" w:ascii="宋体" w:hAnsi="宋体"/>
          <w:bCs/>
          <w:color w:val="auto"/>
          <w:sz w:val="28"/>
          <w:szCs w:val="28"/>
          <w:highlight w:val="none"/>
        </w:rPr>
        <w:t>（二）课程前期策划与准备</w:t>
      </w:r>
    </w:p>
    <w:p>
      <w:pPr>
        <w:jc w:val="left"/>
        <w:rPr>
          <w:rFonts w:ascii="宋体" w:hAnsi="宋体"/>
          <w:bCs/>
          <w:color w:val="auto"/>
          <w:sz w:val="28"/>
          <w:szCs w:val="28"/>
          <w:highlight w:val="none"/>
        </w:rPr>
      </w:pPr>
      <w:r>
        <w:rPr>
          <w:rFonts w:hint="eastAsia" w:ascii="宋体" w:hAnsi="宋体"/>
          <w:bCs/>
          <w:color w:val="auto"/>
          <w:sz w:val="28"/>
          <w:szCs w:val="28"/>
          <w:highlight w:val="none"/>
        </w:rPr>
        <w:t>1.课程结构的计划与设计：为教师团队提供课程碎片化、层次化、主题化的设计咨询，从建设背景、建设目标、设计原则、课程学时安排、章节结构、教学大纲、知识点、教学重点、教学课件、教学团队、考核方式等多个维度进行设计。指导脚本的撰写并提出合适的修改意见。</w:t>
      </w:r>
    </w:p>
    <w:p>
      <w:pPr>
        <w:jc w:val="left"/>
        <w:rPr>
          <w:rFonts w:ascii="宋体" w:hAnsi="宋体"/>
          <w:bCs/>
          <w:color w:val="auto"/>
          <w:sz w:val="28"/>
          <w:szCs w:val="28"/>
          <w:highlight w:val="none"/>
        </w:rPr>
      </w:pPr>
      <w:r>
        <w:rPr>
          <w:rFonts w:hint="eastAsia" w:ascii="宋体" w:hAnsi="宋体"/>
          <w:bCs/>
          <w:color w:val="auto"/>
          <w:sz w:val="28"/>
          <w:szCs w:val="28"/>
          <w:highlight w:val="none"/>
        </w:rPr>
        <w:t>2.教学风格的塑造：指导教师塑造理性严谨、情绪感染、自然朴素、风趣幽默等类型的教学风格。</w:t>
      </w:r>
    </w:p>
    <w:p>
      <w:pPr>
        <w:jc w:val="left"/>
        <w:rPr>
          <w:rFonts w:ascii="宋体" w:hAnsi="宋体"/>
          <w:bCs/>
          <w:color w:val="auto"/>
          <w:sz w:val="28"/>
          <w:szCs w:val="28"/>
          <w:highlight w:val="none"/>
        </w:rPr>
      </w:pPr>
      <w:r>
        <w:rPr>
          <w:rFonts w:hint="eastAsia" w:ascii="宋体" w:hAnsi="宋体"/>
          <w:bCs/>
          <w:color w:val="auto"/>
          <w:sz w:val="28"/>
          <w:szCs w:val="28"/>
          <w:highlight w:val="none"/>
        </w:rPr>
        <w:t>3.教学方法的设计咨询：帮助教师进行适合混合式在线开放课程的教学方法设计，包括课堂面授、参观教学、角色模拟、操作演示、讨论互动等教学方法设计。</w:t>
      </w:r>
    </w:p>
    <w:p>
      <w:pPr>
        <w:jc w:val="left"/>
        <w:rPr>
          <w:rFonts w:ascii="宋体" w:hAnsi="宋体"/>
          <w:bCs/>
          <w:color w:val="auto"/>
          <w:sz w:val="28"/>
          <w:szCs w:val="28"/>
          <w:highlight w:val="none"/>
        </w:rPr>
      </w:pPr>
      <w:r>
        <w:rPr>
          <w:rFonts w:hint="eastAsia" w:ascii="宋体" w:hAnsi="宋体"/>
          <w:bCs/>
          <w:color w:val="auto"/>
          <w:sz w:val="28"/>
          <w:szCs w:val="28"/>
          <w:highlight w:val="none"/>
        </w:rPr>
        <w:t>4.教学仪态、语言的咨询：为教师提供教师形象、教学动作、教学语言等咨询与建议。</w:t>
      </w:r>
    </w:p>
    <w:p>
      <w:pPr>
        <w:jc w:val="left"/>
        <w:rPr>
          <w:rFonts w:ascii="宋体" w:hAnsi="宋体"/>
          <w:bCs/>
          <w:color w:val="auto"/>
          <w:sz w:val="28"/>
          <w:szCs w:val="28"/>
          <w:highlight w:val="none"/>
        </w:rPr>
      </w:pPr>
      <w:r>
        <w:rPr>
          <w:rFonts w:hint="eastAsia" w:ascii="宋体" w:hAnsi="宋体"/>
          <w:bCs/>
          <w:color w:val="auto"/>
          <w:sz w:val="28"/>
          <w:szCs w:val="28"/>
          <w:highlight w:val="none"/>
        </w:rPr>
        <w:t>5.至少提供以下8种拍摄模式中供教师参考：</w:t>
      </w:r>
    </w:p>
    <w:p>
      <w:pPr>
        <w:jc w:val="left"/>
        <w:rPr>
          <w:rFonts w:ascii="宋体" w:hAnsi="宋体"/>
          <w:bCs/>
          <w:color w:val="auto"/>
          <w:sz w:val="28"/>
          <w:szCs w:val="28"/>
          <w:highlight w:val="none"/>
        </w:rPr>
      </w:pPr>
      <w:r>
        <w:rPr>
          <w:rFonts w:hint="eastAsia" w:ascii="宋体" w:hAnsi="宋体"/>
          <w:bCs/>
          <w:color w:val="auto"/>
          <w:sz w:val="28"/>
          <w:szCs w:val="28"/>
          <w:highlight w:val="none"/>
        </w:rPr>
        <w:t>纯色背景模式：在摄影棚内拍摄，有黑、白、灰等纯色幕布背景。</w:t>
      </w:r>
    </w:p>
    <w:p>
      <w:pPr>
        <w:jc w:val="left"/>
        <w:rPr>
          <w:rFonts w:ascii="宋体" w:hAnsi="宋体"/>
          <w:bCs/>
          <w:color w:val="auto"/>
          <w:sz w:val="28"/>
          <w:szCs w:val="28"/>
          <w:highlight w:val="none"/>
        </w:rPr>
      </w:pPr>
      <w:r>
        <w:rPr>
          <w:rFonts w:hint="eastAsia" w:ascii="宋体" w:hAnsi="宋体"/>
          <w:bCs/>
          <w:color w:val="auto"/>
          <w:sz w:val="28"/>
          <w:szCs w:val="28"/>
          <w:highlight w:val="none"/>
        </w:rPr>
        <w:t>抠像背景模式：在摄影棚内拍摄，有绿、蓝等抠像幕布背景。</w:t>
      </w:r>
    </w:p>
    <w:p>
      <w:pPr>
        <w:jc w:val="left"/>
        <w:rPr>
          <w:rFonts w:ascii="宋体" w:hAnsi="宋体"/>
          <w:bCs/>
          <w:color w:val="auto"/>
          <w:sz w:val="28"/>
          <w:szCs w:val="28"/>
          <w:highlight w:val="none"/>
        </w:rPr>
      </w:pPr>
      <w:r>
        <w:rPr>
          <w:rFonts w:hint="eastAsia" w:ascii="宋体" w:hAnsi="宋体"/>
          <w:bCs/>
          <w:color w:val="auto"/>
          <w:sz w:val="28"/>
          <w:szCs w:val="28"/>
          <w:highlight w:val="none"/>
        </w:rPr>
        <w:t>基地PPT模式：在摄影棚内拍摄，全程PPT演示可展示教学素材。</w:t>
      </w:r>
    </w:p>
    <w:p>
      <w:pPr>
        <w:jc w:val="left"/>
        <w:rPr>
          <w:rFonts w:ascii="宋体" w:hAnsi="宋体"/>
          <w:bCs/>
          <w:color w:val="auto"/>
          <w:sz w:val="28"/>
          <w:szCs w:val="28"/>
          <w:highlight w:val="none"/>
        </w:rPr>
      </w:pPr>
      <w:r>
        <w:rPr>
          <w:rFonts w:hint="eastAsia" w:ascii="宋体" w:hAnsi="宋体"/>
          <w:bCs/>
          <w:color w:val="auto"/>
          <w:sz w:val="28"/>
          <w:szCs w:val="28"/>
          <w:highlight w:val="none"/>
        </w:rPr>
        <w:t>基地访谈模式：在摄影棚内摆拍，根据访谈人数设定机位数，一般2-3机位，教学过程由多位教师交流讨论完成。适合启发性的、思维拓展和发散的学科课程。</w:t>
      </w:r>
    </w:p>
    <w:p>
      <w:pPr>
        <w:jc w:val="left"/>
        <w:rPr>
          <w:rFonts w:ascii="宋体" w:hAnsi="宋体"/>
          <w:bCs/>
          <w:color w:val="auto"/>
          <w:sz w:val="28"/>
          <w:szCs w:val="28"/>
          <w:highlight w:val="none"/>
        </w:rPr>
      </w:pPr>
      <w:r>
        <w:rPr>
          <w:rFonts w:hint="eastAsia" w:ascii="宋体" w:hAnsi="宋体"/>
          <w:bCs/>
          <w:color w:val="auto"/>
          <w:sz w:val="28"/>
          <w:szCs w:val="28"/>
          <w:highlight w:val="none"/>
        </w:rPr>
        <w:t>基地演示模式：在摄影棚内多机位拍摄，通过实际操作演示完成教学过程。</w:t>
      </w:r>
    </w:p>
    <w:p>
      <w:pPr>
        <w:jc w:val="left"/>
        <w:rPr>
          <w:rFonts w:ascii="宋体" w:hAnsi="宋体"/>
          <w:bCs/>
          <w:color w:val="auto"/>
          <w:sz w:val="28"/>
          <w:szCs w:val="28"/>
          <w:highlight w:val="none"/>
        </w:rPr>
      </w:pPr>
      <w:r>
        <w:rPr>
          <w:rFonts w:hint="eastAsia" w:ascii="宋体" w:hAnsi="宋体"/>
          <w:bCs/>
          <w:color w:val="auto"/>
          <w:sz w:val="28"/>
          <w:szCs w:val="28"/>
          <w:highlight w:val="none"/>
        </w:rPr>
        <w:t>场景实操模式：根据教师课程需求，选择在特定拍摄场地，多机位拍摄。</w:t>
      </w:r>
    </w:p>
    <w:p>
      <w:pPr>
        <w:jc w:val="left"/>
        <w:rPr>
          <w:rFonts w:ascii="宋体" w:hAnsi="宋体"/>
          <w:bCs/>
          <w:color w:val="auto"/>
          <w:sz w:val="28"/>
          <w:szCs w:val="28"/>
          <w:highlight w:val="none"/>
        </w:rPr>
      </w:pPr>
      <w:r>
        <w:rPr>
          <w:rFonts w:hint="eastAsia" w:ascii="宋体" w:hAnsi="宋体"/>
          <w:bCs/>
          <w:color w:val="auto"/>
          <w:sz w:val="28"/>
          <w:szCs w:val="28"/>
          <w:highlight w:val="none"/>
        </w:rPr>
        <w:t>随堂拍摄模式：随堂拍摄，多机位拍摄，记录教师讲课现场风采。</w:t>
      </w:r>
    </w:p>
    <w:p>
      <w:pPr>
        <w:jc w:val="left"/>
        <w:rPr>
          <w:rFonts w:ascii="宋体" w:hAnsi="宋体"/>
          <w:bCs/>
          <w:color w:val="auto"/>
          <w:sz w:val="28"/>
          <w:szCs w:val="28"/>
          <w:highlight w:val="none"/>
        </w:rPr>
      </w:pPr>
      <w:r>
        <w:rPr>
          <w:rFonts w:hint="eastAsia" w:ascii="宋体" w:hAnsi="宋体"/>
          <w:bCs/>
          <w:color w:val="auto"/>
          <w:sz w:val="28"/>
          <w:szCs w:val="28"/>
          <w:highlight w:val="none"/>
        </w:rPr>
        <w:t>其他模式：特殊课程可根据教师课程框架设计更多拍摄模式。</w:t>
      </w:r>
    </w:p>
    <w:p>
      <w:pPr>
        <w:jc w:val="left"/>
        <w:rPr>
          <w:rFonts w:ascii="宋体" w:hAnsi="宋体"/>
          <w:bCs/>
          <w:color w:val="auto"/>
          <w:sz w:val="28"/>
          <w:szCs w:val="28"/>
          <w:highlight w:val="none"/>
        </w:rPr>
      </w:pPr>
      <w:r>
        <w:rPr>
          <w:rFonts w:hint="eastAsia" w:ascii="宋体" w:hAnsi="宋体"/>
          <w:bCs/>
          <w:color w:val="auto"/>
          <w:sz w:val="28"/>
          <w:szCs w:val="28"/>
          <w:highlight w:val="none"/>
        </w:rPr>
        <w:t>6.根据教师的课程设计，帮助教师选择设定最合适的拍摄方案，并制定完善的拍摄计划，并形成课程建设开发时间表。根据拍摄计划，按照不同的场景、要求进行前期准备，和教师确定准备材料。根据拍摄技术标准和课程内容，设计贴合教师授课特点的拍摄形式，与教师沟通说明拍摄要求，并协助提供着装意见。安排专人协助教师搜集各类课程资料和辅助资源，包括图片、视频、文档等，美化设计PPT课件等教学资源。</w:t>
      </w:r>
    </w:p>
    <w:p>
      <w:pPr>
        <w:jc w:val="left"/>
        <w:rPr>
          <w:rFonts w:ascii="宋体" w:hAnsi="宋体"/>
          <w:bCs/>
          <w:color w:val="auto"/>
          <w:sz w:val="28"/>
          <w:szCs w:val="28"/>
          <w:highlight w:val="none"/>
        </w:rPr>
      </w:pPr>
      <w:r>
        <w:rPr>
          <w:rFonts w:hint="eastAsia" w:ascii="宋体" w:hAnsi="宋体"/>
          <w:bCs/>
          <w:color w:val="auto"/>
          <w:sz w:val="28"/>
          <w:szCs w:val="28"/>
          <w:highlight w:val="none"/>
        </w:rPr>
        <w:t>（三）视频制作要求</w:t>
      </w:r>
    </w:p>
    <w:p>
      <w:pPr>
        <w:jc w:val="left"/>
        <w:rPr>
          <w:rFonts w:ascii="宋体" w:hAnsi="宋体"/>
          <w:bCs/>
          <w:color w:val="auto"/>
          <w:sz w:val="28"/>
          <w:szCs w:val="28"/>
          <w:highlight w:val="none"/>
        </w:rPr>
      </w:pPr>
      <w:r>
        <w:rPr>
          <w:rFonts w:hint="eastAsia" w:ascii="宋体" w:hAnsi="宋体"/>
          <w:bCs/>
          <w:color w:val="auto"/>
          <w:sz w:val="28"/>
          <w:szCs w:val="28"/>
          <w:highlight w:val="none"/>
        </w:rPr>
        <w:t>1.拍摄人员配备</w:t>
      </w:r>
    </w:p>
    <w:p>
      <w:pPr>
        <w:jc w:val="left"/>
        <w:rPr>
          <w:rFonts w:ascii="宋体" w:hAnsi="宋体"/>
          <w:bCs/>
          <w:color w:val="auto"/>
          <w:sz w:val="28"/>
          <w:szCs w:val="28"/>
          <w:highlight w:val="none"/>
        </w:rPr>
      </w:pPr>
      <w:r>
        <w:rPr>
          <w:rFonts w:hint="eastAsia" w:ascii="宋体" w:hAnsi="宋体"/>
          <w:bCs/>
          <w:color w:val="auto"/>
          <w:sz w:val="28"/>
          <w:szCs w:val="28"/>
          <w:highlight w:val="none"/>
        </w:rPr>
        <w:t>业务人员 1人： 负责校方与公司各部门协调，拍摄期间全职全程参与；</w:t>
      </w:r>
    </w:p>
    <w:p>
      <w:pPr>
        <w:jc w:val="left"/>
        <w:rPr>
          <w:rFonts w:ascii="宋体" w:hAnsi="宋体"/>
          <w:bCs/>
          <w:color w:val="auto"/>
          <w:sz w:val="28"/>
          <w:szCs w:val="28"/>
          <w:highlight w:val="none"/>
        </w:rPr>
      </w:pPr>
      <w:r>
        <w:rPr>
          <w:rFonts w:hint="eastAsia" w:ascii="宋体" w:hAnsi="宋体"/>
          <w:bCs/>
          <w:color w:val="auto"/>
          <w:sz w:val="28"/>
          <w:szCs w:val="28"/>
          <w:highlight w:val="none"/>
        </w:rPr>
        <w:t>课程顾问及导演1人：负责现场拍摄、制作监控与管理，拍摄场地勘察以及场景设计不少于2个，商定慕课内容设计、章节及知识点切割及时间的把控，制作课程脚本；</w:t>
      </w:r>
    </w:p>
    <w:p>
      <w:pPr>
        <w:jc w:val="left"/>
        <w:rPr>
          <w:rFonts w:ascii="宋体" w:hAnsi="宋体"/>
          <w:bCs/>
          <w:color w:val="auto"/>
          <w:sz w:val="28"/>
          <w:szCs w:val="28"/>
          <w:highlight w:val="none"/>
        </w:rPr>
      </w:pPr>
      <w:r>
        <w:rPr>
          <w:rFonts w:hint="eastAsia" w:ascii="宋体" w:hAnsi="宋体"/>
          <w:bCs/>
          <w:color w:val="auto"/>
          <w:sz w:val="28"/>
          <w:szCs w:val="28"/>
          <w:highlight w:val="none"/>
        </w:rPr>
        <w:t>摄像师2人：提供拍摄服务；</w:t>
      </w:r>
    </w:p>
    <w:p>
      <w:pPr>
        <w:jc w:val="left"/>
        <w:rPr>
          <w:rFonts w:ascii="宋体" w:hAnsi="宋体"/>
          <w:bCs/>
          <w:color w:val="auto"/>
          <w:sz w:val="28"/>
          <w:szCs w:val="28"/>
          <w:highlight w:val="none"/>
        </w:rPr>
      </w:pPr>
      <w:r>
        <w:rPr>
          <w:rFonts w:hint="eastAsia" w:ascii="宋体" w:hAnsi="宋体"/>
          <w:bCs/>
          <w:color w:val="auto"/>
          <w:sz w:val="28"/>
          <w:szCs w:val="28"/>
          <w:highlight w:val="none"/>
        </w:rPr>
        <w:t>现场灯光师1人：负责现场灯光设计及场记；</w:t>
      </w:r>
    </w:p>
    <w:p>
      <w:pPr>
        <w:jc w:val="left"/>
        <w:rPr>
          <w:rFonts w:ascii="宋体" w:hAnsi="宋体"/>
          <w:bCs/>
          <w:color w:val="auto"/>
          <w:sz w:val="28"/>
          <w:szCs w:val="28"/>
          <w:highlight w:val="none"/>
        </w:rPr>
      </w:pPr>
      <w:r>
        <w:rPr>
          <w:rFonts w:hint="eastAsia" w:ascii="宋体" w:hAnsi="宋体"/>
          <w:bCs/>
          <w:color w:val="auto"/>
          <w:sz w:val="28"/>
          <w:szCs w:val="28"/>
          <w:highlight w:val="none"/>
        </w:rPr>
        <w:t>后期制作及效果包装2人：负责课程后期剪辑以及所涉及动画设计。</w:t>
      </w:r>
    </w:p>
    <w:p>
      <w:pPr>
        <w:jc w:val="left"/>
        <w:rPr>
          <w:rFonts w:ascii="宋体" w:hAnsi="宋体"/>
          <w:bCs/>
          <w:color w:val="auto"/>
          <w:sz w:val="28"/>
          <w:szCs w:val="28"/>
          <w:highlight w:val="none"/>
        </w:rPr>
      </w:pPr>
      <w:r>
        <w:rPr>
          <w:rFonts w:hint="eastAsia" w:ascii="宋体" w:hAnsi="宋体"/>
          <w:bCs/>
          <w:color w:val="auto"/>
          <w:sz w:val="28"/>
          <w:szCs w:val="28"/>
          <w:highlight w:val="none"/>
        </w:rPr>
        <w:t>2.机位设定及设备</w:t>
      </w:r>
    </w:p>
    <w:p>
      <w:pPr>
        <w:jc w:val="left"/>
        <w:rPr>
          <w:rFonts w:ascii="宋体" w:hAnsi="宋体"/>
          <w:bCs/>
          <w:color w:val="auto"/>
          <w:sz w:val="28"/>
          <w:szCs w:val="28"/>
          <w:highlight w:val="none"/>
        </w:rPr>
      </w:pPr>
      <w:r>
        <w:rPr>
          <w:rFonts w:hint="eastAsia" w:ascii="宋体" w:hAnsi="宋体"/>
          <w:bCs/>
          <w:color w:val="auto"/>
          <w:sz w:val="28"/>
          <w:szCs w:val="28"/>
          <w:highlight w:val="none"/>
        </w:rPr>
        <w:t>根据课程需要采用单或多机位，具备专业广播级水准的高清摄像机，摄像机拍摄时采用分辨率为1920x1080，录像视频宽16:9，帧率设定为25帧；拍摄设备要同型同款，保证录制效果的一致性。</w:t>
      </w:r>
    </w:p>
    <w:p>
      <w:pPr>
        <w:jc w:val="left"/>
        <w:rPr>
          <w:rFonts w:ascii="宋体" w:hAnsi="宋体"/>
          <w:bCs/>
          <w:color w:val="auto"/>
          <w:sz w:val="28"/>
          <w:szCs w:val="28"/>
          <w:highlight w:val="none"/>
        </w:rPr>
      </w:pPr>
      <w:r>
        <w:rPr>
          <w:rFonts w:hint="eastAsia" w:ascii="宋体" w:hAnsi="宋体"/>
          <w:bCs/>
          <w:color w:val="auto"/>
          <w:sz w:val="28"/>
          <w:szCs w:val="28"/>
          <w:highlight w:val="none"/>
        </w:rPr>
        <w:t>主机位用于拍摄教师全景，辅助机位拍摄教师特写、板书以及多媒体信息。录音设备要求使用若干个专业级话筒，保证录音质量。</w:t>
      </w:r>
    </w:p>
    <w:p>
      <w:pPr>
        <w:jc w:val="left"/>
        <w:rPr>
          <w:rFonts w:ascii="宋体" w:hAnsi="宋体"/>
          <w:bCs/>
          <w:color w:val="auto"/>
          <w:sz w:val="28"/>
          <w:szCs w:val="28"/>
          <w:highlight w:val="none"/>
        </w:rPr>
      </w:pPr>
      <w:r>
        <w:rPr>
          <w:rFonts w:hint="eastAsia" w:ascii="宋体" w:hAnsi="宋体"/>
          <w:bCs/>
          <w:color w:val="auto"/>
          <w:sz w:val="28"/>
          <w:szCs w:val="28"/>
          <w:highlight w:val="none"/>
        </w:rPr>
        <w:t>保证拍摄现场的音响效果及灯光效果达到摄影棚级别要求。</w:t>
      </w:r>
    </w:p>
    <w:p>
      <w:pPr>
        <w:jc w:val="left"/>
        <w:rPr>
          <w:rFonts w:ascii="宋体" w:hAnsi="宋体"/>
          <w:bCs/>
          <w:color w:val="auto"/>
          <w:sz w:val="28"/>
          <w:szCs w:val="28"/>
          <w:highlight w:val="none"/>
        </w:rPr>
      </w:pPr>
      <w:r>
        <w:rPr>
          <w:rFonts w:hint="eastAsia" w:ascii="宋体" w:hAnsi="宋体"/>
          <w:bCs/>
          <w:color w:val="auto"/>
          <w:sz w:val="28"/>
          <w:szCs w:val="28"/>
          <w:highlight w:val="none"/>
        </w:rPr>
        <w:t>录制设备具体要求</w:t>
      </w:r>
    </w:p>
    <w:p>
      <w:pPr>
        <w:jc w:val="left"/>
        <w:rPr>
          <w:rFonts w:ascii="宋体" w:hAnsi="宋体"/>
          <w:bCs/>
          <w:color w:val="auto"/>
          <w:sz w:val="28"/>
          <w:szCs w:val="28"/>
          <w:highlight w:val="none"/>
        </w:rPr>
      </w:pPr>
      <w:r>
        <w:rPr>
          <w:rFonts w:hint="eastAsia" w:ascii="宋体" w:hAnsi="宋体"/>
          <w:bCs/>
          <w:color w:val="auto"/>
          <w:sz w:val="28"/>
          <w:szCs w:val="28"/>
          <w:highlight w:val="none"/>
        </w:rPr>
        <w:t>（1）录像设备：提供2台及以上广播级（不低于50M/秒码率）高清蓝光摄像机，LED专业演播室灯光及移动拍摄灯。确保设备能正常完成拍摄任务。所用摄像机分辨率不低于1920×1080，录制视频宽高比16:9，视频帧率为25帧/秒。</w:t>
      </w:r>
    </w:p>
    <w:p>
      <w:pPr>
        <w:jc w:val="left"/>
        <w:rPr>
          <w:rFonts w:ascii="宋体" w:hAnsi="宋体"/>
          <w:bCs/>
          <w:color w:val="auto"/>
          <w:sz w:val="28"/>
          <w:szCs w:val="28"/>
          <w:highlight w:val="none"/>
        </w:rPr>
      </w:pPr>
      <w:r>
        <w:rPr>
          <w:rFonts w:hint="eastAsia" w:ascii="宋体" w:hAnsi="宋体"/>
          <w:bCs/>
          <w:color w:val="auto"/>
          <w:sz w:val="28"/>
          <w:szCs w:val="28"/>
          <w:highlight w:val="none"/>
        </w:rPr>
        <w:t>（2）收音设备：至少使用2套及以上专业领夹收声设备，保证教师及其他辅助人员的录音质量。</w:t>
      </w:r>
    </w:p>
    <w:p>
      <w:pPr>
        <w:jc w:val="left"/>
        <w:rPr>
          <w:rFonts w:ascii="宋体" w:hAnsi="宋体"/>
          <w:bCs/>
          <w:color w:val="auto"/>
          <w:sz w:val="28"/>
          <w:szCs w:val="28"/>
          <w:highlight w:val="none"/>
        </w:rPr>
      </w:pPr>
      <w:r>
        <w:rPr>
          <w:rFonts w:hint="eastAsia" w:ascii="宋体" w:hAnsi="宋体"/>
          <w:bCs/>
          <w:color w:val="auto"/>
          <w:sz w:val="28"/>
          <w:szCs w:val="28"/>
          <w:highlight w:val="none"/>
        </w:rPr>
        <w:t>（3）监听监视提词设备：授课教师能同时监看录制效果以调整姿态，并起到台词提示功能，至少有监听耳机2副。</w:t>
      </w:r>
    </w:p>
    <w:p>
      <w:pPr>
        <w:jc w:val="left"/>
        <w:rPr>
          <w:rFonts w:ascii="宋体" w:hAnsi="宋体"/>
          <w:bCs/>
          <w:color w:val="auto"/>
          <w:sz w:val="28"/>
          <w:szCs w:val="28"/>
          <w:highlight w:val="none"/>
        </w:rPr>
      </w:pPr>
      <w:r>
        <w:rPr>
          <w:rFonts w:hint="eastAsia" w:ascii="宋体" w:hAnsi="宋体"/>
          <w:bCs/>
          <w:color w:val="auto"/>
          <w:sz w:val="28"/>
          <w:szCs w:val="28"/>
          <w:highlight w:val="none"/>
        </w:rPr>
        <w:t>（4）后期制作设备：不少于2套正版非线性编辑系统及字幕包装系统。</w:t>
      </w:r>
    </w:p>
    <w:p>
      <w:pPr>
        <w:jc w:val="left"/>
        <w:rPr>
          <w:rFonts w:ascii="宋体" w:hAnsi="宋体"/>
          <w:bCs/>
          <w:color w:val="auto"/>
          <w:sz w:val="28"/>
          <w:szCs w:val="28"/>
          <w:highlight w:val="none"/>
        </w:rPr>
      </w:pPr>
      <w:r>
        <w:rPr>
          <w:rFonts w:hint="eastAsia" w:ascii="宋体" w:hAnsi="宋体"/>
          <w:bCs/>
          <w:color w:val="auto"/>
          <w:sz w:val="28"/>
          <w:szCs w:val="28"/>
          <w:highlight w:val="none"/>
        </w:rPr>
        <w:t>场记：安排课程专员或者教师根据现场录制实际情况记录场记。</w:t>
      </w:r>
    </w:p>
    <w:p>
      <w:pPr>
        <w:jc w:val="left"/>
        <w:rPr>
          <w:rFonts w:ascii="宋体" w:hAnsi="宋体"/>
          <w:bCs/>
          <w:color w:val="auto"/>
          <w:sz w:val="28"/>
          <w:szCs w:val="28"/>
          <w:highlight w:val="none"/>
        </w:rPr>
      </w:pPr>
      <w:r>
        <w:rPr>
          <w:rFonts w:hint="eastAsia" w:ascii="宋体" w:hAnsi="宋体"/>
          <w:bCs/>
          <w:color w:val="auto"/>
          <w:sz w:val="28"/>
          <w:szCs w:val="28"/>
          <w:highlight w:val="none"/>
        </w:rPr>
        <w:t>3.视频内容</w:t>
      </w:r>
    </w:p>
    <w:p>
      <w:pPr>
        <w:jc w:val="left"/>
        <w:rPr>
          <w:rFonts w:ascii="宋体" w:hAnsi="宋体"/>
          <w:bCs/>
          <w:color w:val="auto"/>
          <w:sz w:val="28"/>
          <w:szCs w:val="28"/>
          <w:highlight w:val="none"/>
        </w:rPr>
      </w:pPr>
      <w:r>
        <w:rPr>
          <w:rFonts w:hint="eastAsia" w:ascii="宋体" w:hAnsi="宋体"/>
          <w:bCs/>
          <w:color w:val="auto"/>
          <w:sz w:val="28"/>
          <w:szCs w:val="28"/>
          <w:highlight w:val="none"/>
        </w:rPr>
        <w:t>（1）屏幕图像的构图合理，画面主体突出。人像及肢体动作以及配合讲授选用的板书、画板、教具实物、模型和实验设备等均不能超出镜头所及范围。画面中教师以中景和近景为主，要求人物和板书（或其他画面元素）同样清晰，不建议无教师形象的全程板书或PPT配音。</w:t>
      </w:r>
    </w:p>
    <w:p>
      <w:pPr>
        <w:jc w:val="left"/>
        <w:rPr>
          <w:rFonts w:ascii="宋体" w:hAnsi="宋体"/>
          <w:bCs/>
          <w:color w:val="auto"/>
          <w:sz w:val="28"/>
          <w:szCs w:val="28"/>
          <w:highlight w:val="none"/>
        </w:rPr>
      </w:pPr>
      <w:r>
        <w:rPr>
          <w:rFonts w:hint="eastAsia" w:ascii="宋体" w:hAnsi="宋体"/>
          <w:bCs/>
          <w:color w:val="auto"/>
          <w:sz w:val="28"/>
          <w:szCs w:val="28"/>
          <w:highlight w:val="none"/>
        </w:rPr>
        <w:t>（2）使用资料、图片、外景实拍、实验和表演等形象化教学手段，应符合教学内容要求，与讲授内容联系紧密，手段选用恰当。</w:t>
      </w:r>
    </w:p>
    <w:p>
      <w:pPr>
        <w:jc w:val="left"/>
        <w:rPr>
          <w:rFonts w:ascii="宋体" w:hAnsi="宋体"/>
          <w:bCs/>
          <w:color w:val="auto"/>
          <w:sz w:val="28"/>
          <w:szCs w:val="28"/>
          <w:highlight w:val="none"/>
        </w:rPr>
      </w:pPr>
      <w:r>
        <w:rPr>
          <w:rFonts w:hint="eastAsia" w:ascii="宋体" w:hAnsi="宋体"/>
          <w:bCs/>
          <w:color w:val="auto"/>
          <w:sz w:val="28"/>
          <w:szCs w:val="28"/>
          <w:highlight w:val="none"/>
        </w:rPr>
        <w:t>（3）摄像镜头应保持与主讲教师目光平视的角度。主讲教师不应较长时间仰视或俯视。录像环境应光线充足、安静，主讲教师应衣着整洁，讲话清晰，板书清楚。</w:t>
      </w:r>
    </w:p>
    <w:p>
      <w:pPr>
        <w:jc w:val="left"/>
        <w:rPr>
          <w:rFonts w:ascii="宋体" w:hAnsi="宋体"/>
          <w:bCs/>
          <w:color w:val="auto"/>
          <w:sz w:val="28"/>
          <w:szCs w:val="28"/>
          <w:highlight w:val="none"/>
        </w:rPr>
      </w:pPr>
      <w:r>
        <w:rPr>
          <w:rFonts w:hint="eastAsia" w:ascii="宋体" w:hAnsi="宋体"/>
          <w:bCs/>
          <w:color w:val="auto"/>
          <w:sz w:val="28"/>
          <w:szCs w:val="28"/>
          <w:highlight w:val="none"/>
        </w:rPr>
        <w:t>（4）动画的设计与使用，要与课程内容相贴切，能够发挥良好的教学效果。</w:t>
      </w:r>
    </w:p>
    <w:p>
      <w:pPr>
        <w:jc w:val="left"/>
        <w:rPr>
          <w:rFonts w:ascii="宋体" w:hAnsi="宋体"/>
          <w:bCs/>
          <w:color w:val="auto"/>
          <w:sz w:val="28"/>
          <w:szCs w:val="28"/>
          <w:highlight w:val="none"/>
        </w:rPr>
      </w:pPr>
      <w:r>
        <w:rPr>
          <w:rFonts w:hint="eastAsia" w:ascii="宋体" w:hAnsi="宋体"/>
          <w:bCs/>
          <w:color w:val="auto"/>
          <w:sz w:val="28"/>
          <w:szCs w:val="28"/>
          <w:highlight w:val="none"/>
        </w:rPr>
        <w:t>（5）动画的实现须流畅、合理、图象清晰，具有较强的可视性。</w:t>
      </w:r>
    </w:p>
    <w:p>
      <w:pPr>
        <w:jc w:val="left"/>
        <w:rPr>
          <w:rFonts w:ascii="宋体" w:hAnsi="宋体"/>
          <w:bCs/>
          <w:color w:val="auto"/>
          <w:sz w:val="28"/>
          <w:szCs w:val="28"/>
          <w:highlight w:val="none"/>
        </w:rPr>
      </w:pPr>
      <w:r>
        <w:rPr>
          <w:rFonts w:hint="eastAsia" w:ascii="宋体" w:hAnsi="宋体"/>
          <w:bCs/>
          <w:color w:val="auto"/>
          <w:sz w:val="28"/>
          <w:szCs w:val="28"/>
          <w:highlight w:val="none"/>
        </w:rPr>
        <w:t>4.视频技术规格</w:t>
      </w:r>
    </w:p>
    <w:p>
      <w:pPr>
        <w:jc w:val="left"/>
        <w:rPr>
          <w:rFonts w:ascii="宋体" w:hAnsi="宋体"/>
          <w:bCs/>
          <w:color w:val="auto"/>
          <w:sz w:val="28"/>
          <w:szCs w:val="28"/>
          <w:highlight w:val="none"/>
        </w:rPr>
      </w:pPr>
      <w:r>
        <w:rPr>
          <w:rFonts w:hint="eastAsia" w:ascii="宋体" w:hAnsi="宋体"/>
          <w:bCs/>
          <w:color w:val="auto"/>
          <w:sz w:val="28"/>
          <w:szCs w:val="28"/>
          <w:highlight w:val="none"/>
        </w:rPr>
        <w:t>4.1视频信号源</w:t>
      </w:r>
    </w:p>
    <w:p>
      <w:pPr>
        <w:jc w:val="left"/>
        <w:rPr>
          <w:rFonts w:ascii="宋体" w:hAnsi="宋体"/>
          <w:bCs/>
          <w:color w:val="auto"/>
          <w:sz w:val="28"/>
          <w:szCs w:val="28"/>
          <w:highlight w:val="none"/>
        </w:rPr>
      </w:pPr>
      <w:r>
        <w:rPr>
          <w:rFonts w:hint="eastAsia" w:ascii="宋体" w:hAnsi="宋体"/>
          <w:bCs/>
          <w:color w:val="auto"/>
          <w:sz w:val="28"/>
          <w:szCs w:val="28"/>
          <w:highlight w:val="none"/>
        </w:rPr>
        <w:t>（1）稳定性：全片图像同步性能稳定，无失步现象，CTL同步控制信号必须:图像无抖动跳跃，色彩无突变，编辑点处图像稳定。</w:t>
      </w:r>
    </w:p>
    <w:p>
      <w:pPr>
        <w:jc w:val="left"/>
        <w:rPr>
          <w:rFonts w:ascii="宋体" w:hAnsi="宋体"/>
          <w:bCs/>
          <w:color w:val="auto"/>
          <w:sz w:val="28"/>
          <w:szCs w:val="28"/>
          <w:highlight w:val="none"/>
        </w:rPr>
      </w:pPr>
      <w:r>
        <w:rPr>
          <w:rFonts w:hint="eastAsia" w:ascii="宋体" w:hAnsi="宋体"/>
          <w:bCs/>
          <w:color w:val="auto"/>
          <w:sz w:val="28"/>
          <w:szCs w:val="28"/>
          <w:highlight w:val="none"/>
        </w:rPr>
        <w:t>（2）信噪比：图像信躁比不低于55dB，无明显杂波。</w:t>
      </w:r>
    </w:p>
    <w:p>
      <w:pPr>
        <w:jc w:val="left"/>
        <w:rPr>
          <w:rFonts w:ascii="宋体" w:hAnsi="宋体"/>
          <w:bCs/>
          <w:color w:val="auto"/>
          <w:sz w:val="28"/>
          <w:szCs w:val="28"/>
          <w:highlight w:val="none"/>
        </w:rPr>
      </w:pPr>
      <w:r>
        <w:rPr>
          <w:rFonts w:hint="eastAsia" w:ascii="宋体" w:hAnsi="宋体"/>
          <w:bCs/>
          <w:color w:val="auto"/>
          <w:sz w:val="28"/>
          <w:szCs w:val="28"/>
          <w:highlight w:val="none"/>
        </w:rPr>
        <w:t>（3）色调：白平衡明确，无明显偏色，多机拍摄的镜头衔接处无明显色差。</w:t>
      </w:r>
    </w:p>
    <w:p>
      <w:pPr>
        <w:jc w:val="left"/>
        <w:rPr>
          <w:rFonts w:ascii="宋体" w:hAnsi="宋体"/>
          <w:bCs/>
          <w:color w:val="auto"/>
          <w:sz w:val="28"/>
          <w:szCs w:val="28"/>
          <w:highlight w:val="none"/>
        </w:rPr>
      </w:pPr>
      <w:r>
        <w:rPr>
          <w:rFonts w:hint="eastAsia" w:ascii="宋体" w:hAnsi="宋体"/>
          <w:bCs/>
          <w:color w:val="auto"/>
          <w:sz w:val="28"/>
          <w:szCs w:val="28"/>
          <w:highlight w:val="none"/>
        </w:rPr>
        <w:t>（4）视频电平：视频全讯号幅度为1Vp-p，最大不超过1.1Vp-p。其中，消隐电平为0V时，白电平幅度为0.7Vp-p，同步信号-0.3V，色同步信号幅度为0.3Vp-p（以消隐线上下对称），全片一致。</w:t>
      </w:r>
    </w:p>
    <w:p>
      <w:pPr>
        <w:jc w:val="left"/>
        <w:rPr>
          <w:rFonts w:ascii="宋体" w:hAnsi="宋体"/>
          <w:bCs/>
          <w:color w:val="auto"/>
          <w:sz w:val="28"/>
          <w:szCs w:val="28"/>
          <w:highlight w:val="none"/>
        </w:rPr>
      </w:pPr>
      <w:r>
        <w:rPr>
          <w:rFonts w:hint="eastAsia" w:ascii="宋体" w:hAnsi="宋体"/>
          <w:bCs/>
          <w:color w:val="auto"/>
          <w:sz w:val="28"/>
          <w:szCs w:val="28"/>
          <w:highlight w:val="none"/>
        </w:rPr>
        <w:t>4.2.音频信号源</w:t>
      </w:r>
    </w:p>
    <w:p>
      <w:pPr>
        <w:jc w:val="left"/>
        <w:rPr>
          <w:rFonts w:ascii="宋体" w:hAnsi="宋体"/>
          <w:bCs/>
          <w:color w:val="auto"/>
          <w:sz w:val="28"/>
          <w:szCs w:val="28"/>
          <w:highlight w:val="none"/>
        </w:rPr>
      </w:pPr>
      <w:r>
        <w:rPr>
          <w:rFonts w:hint="eastAsia" w:ascii="宋体" w:hAnsi="宋体"/>
          <w:bCs/>
          <w:color w:val="auto"/>
          <w:sz w:val="28"/>
          <w:szCs w:val="28"/>
          <w:highlight w:val="none"/>
        </w:rPr>
        <w:t>（1）声道：中文内容音频信号记录于第1声道，音乐、音效、同期声记录于第2声道，若有其他文字解说记录于第3声道（如录音设备无第3声道，则录于第2声道）。</w:t>
      </w:r>
    </w:p>
    <w:p>
      <w:pPr>
        <w:jc w:val="left"/>
        <w:rPr>
          <w:rFonts w:ascii="宋体" w:hAnsi="宋体"/>
          <w:bCs/>
          <w:color w:val="auto"/>
          <w:sz w:val="28"/>
          <w:szCs w:val="28"/>
          <w:highlight w:val="none"/>
        </w:rPr>
      </w:pPr>
      <w:r>
        <w:rPr>
          <w:rFonts w:hint="eastAsia" w:ascii="宋体" w:hAnsi="宋体"/>
          <w:bCs/>
          <w:color w:val="auto"/>
          <w:sz w:val="28"/>
          <w:szCs w:val="28"/>
          <w:highlight w:val="none"/>
        </w:rPr>
        <w:t>（2）电平指标：-2db— -8db声音应无明显失真、放音过冲、过弱。</w:t>
      </w:r>
    </w:p>
    <w:p>
      <w:pPr>
        <w:jc w:val="left"/>
        <w:rPr>
          <w:rFonts w:ascii="宋体" w:hAnsi="宋体"/>
          <w:bCs/>
          <w:color w:val="auto"/>
          <w:sz w:val="28"/>
          <w:szCs w:val="28"/>
          <w:highlight w:val="none"/>
        </w:rPr>
      </w:pPr>
      <w:r>
        <w:rPr>
          <w:rFonts w:hint="eastAsia" w:ascii="宋体" w:hAnsi="宋体"/>
          <w:bCs/>
          <w:color w:val="auto"/>
          <w:sz w:val="28"/>
          <w:szCs w:val="28"/>
          <w:highlight w:val="none"/>
        </w:rPr>
        <w:t>（3）音频信躁比不低于48db。</w:t>
      </w:r>
    </w:p>
    <w:p>
      <w:pPr>
        <w:jc w:val="left"/>
        <w:rPr>
          <w:rFonts w:ascii="宋体" w:hAnsi="宋体"/>
          <w:bCs/>
          <w:color w:val="auto"/>
          <w:sz w:val="28"/>
          <w:szCs w:val="28"/>
          <w:highlight w:val="none"/>
        </w:rPr>
      </w:pPr>
      <w:r>
        <w:rPr>
          <w:rFonts w:hint="eastAsia" w:ascii="宋体" w:hAnsi="宋体"/>
          <w:bCs/>
          <w:color w:val="auto"/>
          <w:sz w:val="28"/>
          <w:szCs w:val="28"/>
          <w:highlight w:val="none"/>
        </w:rPr>
        <w:t>（4）声音和画面要求同步，无交流声或其他杂音等缺陷。</w:t>
      </w:r>
    </w:p>
    <w:p>
      <w:pPr>
        <w:jc w:val="left"/>
        <w:rPr>
          <w:rFonts w:ascii="宋体" w:hAnsi="宋体"/>
          <w:bCs/>
          <w:color w:val="auto"/>
          <w:sz w:val="28"/>
          <w:szCs w:val="28"/>
          <w:highlight w:val="none"/>
        </w:rPr>
      </w:pPr>
      <w:r>
        <w:rPr>
          <w:rFonts w:hint="eastAsia" w:ascii="宋体" w:hAnsi="宋体"/>
          <w:bCs/>
          <w:color w:val="auto"/>
          <w:sz w:val="28"/>
          <w:szCs w:val="28"/>
          <w:highlight w:val="none"/>
        </w:rPr>
        <w:t>（5）伴音清晰、饱满、圆润，无失真、噪音杂音干扰、音量忽大忽小现象。解说声与现场声无明显比例失调，解说声与背景音乐无明显比例失调。</w:t>
      </w:r>
    </w:p>
    <w:p>
      <w:pPr>
        <w:jc w:val="left"/>
        <w:rPr>
          <w:rFonts w:ascii="宋体" w:hAnsi="宋体"/>
          <w:bCs/>
          <w:color w:val="auto"/>
          <w:sz w:val="28"/>
          <w:szCs w:val="28"/>
          <w:highlight w:val="none"/>
        </w:rPr>
      </w:pPr>
      <w:r>
        <w:rPr>
          <w:rFonts w:hint="eastAsia" w:ascii="宋体" w:hAnsi="宋体"/>
          <w:bCs/>
          <w:color w:val="auto"/>
          <w:sz w:val="28"/>
          <w:szCs w:val="28"/>
          <w:highlight w:val="none"/>
        </w:rPr>
        <w:t>4.3.视频压缩格式及技术参数</w:t>
      </w:r>
    </w:p>
    <w:p>
      <w:pPr>
        <w:jc w:val="left"/>
        <w:rPr>
          <w:rFonts w:ascii="宋体" w:hAnsi="宋体"/>
          <w:bCs/>
          <w:color w:val="auto"/>
          <w:sz w:val="28"/>
          <w:szCs w:val="28"/>
          <w:highlight w:val="none"/>
        </w:rPr>
      </w:pPr>
      <w:r>
        <w:rPr>
          <w:rFonts w:hint="eastAsia" w:ascii="宋体" w:hAnsi="宋体"/>
          <w:bCs/>
          <w:color w:val="auto"/>
          <w:sz w:val="28"/>
          <w:szCs w:val="28"/>
          <w:highlight w:val="none"/>
        </w:rPr>
        <w:t>（1）视频压缩采用H.264/AVC（MPEG-4 Part10）编码、使用二次编码、不包含字母的MP4格式。</w:t>
      </w:r>
    </w:p>
    <w:p>
      <w:pPr>
        <w:jc w:val="left"/>
        <w:rPr>
          <w:rFonts w:ascii="宋体" w:hAnsi="宋体"/>
          <w:bCs/>
          <w:color w:val="auto"/>
          <w:sz w:val="28"/>
          <w:szCs w:val="28"/>
          <w:highlight w:val="none"/>
        </w:rPr>
      </w:pPr>
      <w:r>
        <w:rPr>
          <w:rFonts w:hint="eastAsia" w:ascii="宋体" w:hAnsi="宋体"/>
          <w:bCs/>
          <w:color w:val="auto"/>
          <w:sz w:val="28"/>
          <w:szCs w:val="28"/>
          <w:highlight w:val="none"/>
        </w:rPr>
        <w:t>（2）视频码流率：动态码流的最低码率不得低于1024Kb</w:t>
      </w:r>
    </w:p>
    <w:p>
      <w:pPr>
        <w:jc w:val="left"/>
        <w:rPr>
          <w:rFonts w:ascii="宋体" w:hAnsi="宋体"/>
          <w:bCs/>
          <w:color w:val="auto"/>
          <w:sz w:val="28"/>
          <w:szCs w:val="28"/>
          <w:highlight w:val="none"/>
        </w:rPr>
      </w:pPr>
      <w:r>
        <w:rPr>
          <w:rFonts w:hint="eastAsia" w:ascii="宋体" w:hAnsi="宋体"/>
          <w:bCs/>
          <w:color w:val="auto"/>
          <w:sz w:val="28"/>
          <w:szCs w:val="28"/>
          <w:highlight w:val="none"/>
        </w:rPr>
        <w:t>（3）视频分辨率</w:t>
      </w:r>
    </w:p>
    <w:p>
      <w:pPr>
        <w:jc w:val="left"/>
        <w:rPr>
          <w:rFonts w:ascii="宋体" w:hAnsi="宋体"/>
          <w:bCs/>
          <w:color w:val="auto"/>
          <w:sz w:val="28"/>
          <w:szCs w:val="28"/>
          <w:highlight w:val="none"/>
        </w:rPr>
      </w:pPr>
      <w:r>
        <w:rPr>
          <w:rFonts w:hint="eastAsia" w:ascii="宋体" w:hAnsi="宋体"/>
          <w:bCs/>
          <w:color w:val="auto"/>
          <w:sz w:val="28"/>
          <w:szCs w:val="28"/>
          <w:highlight w:val="none"/>
        </w:rPr>
        <w:t>前期采用高清16:9拍摄时，请设定为1920x1080</w:t>
      </w:r>
    </w:p>
    <w:p>
      <w:pPr>
        <w:jc w:val="left"/>
        <w:rPr>
          <w:rFonts w:ascii="宋体" w:hAnsi="宋体"/>
          <w:bCs/>
          <w:color w:val="auto"/>
          <w:sz w:val="28"/>
          <w:szCs w:val="28"/>
          <w:highlight w:val="none"/>
        </w:rPr>
      </w:pPr>
      <w:r>
        <w:rPr>
          <w:rFonts w:hint="eastAsia" w:ascii="宋体" w:hAnsi="宋体"/>
          <w:bCs/>
          <w:color w:val="auto"/>
          <w:sz w:val="28"/>
          <w:szCs w:val="28"/>
          <w:highlight w:val="none"/>
        </w:rPr>
        <w:t>（4）视频画幅宽高比</w:t>
      </w:r>
    </w:p>
    <w:p>
      <w:pPr>
        <w:jc w:val="left"/>
        <w:rPr>
          <w:rFonts w:ascii="宋体" w:hAnsi="宋体"/>
          <w:bCs/>
          <w:color w:val="auto"/>
          <w:sz w:val="28"/>
          <w:szCs w:val="28"/>
          <w:highlight w:val="none"/>
        </w:rPr>
      </w:pPr>
      <w:r>
        <w:rPr>
          <w:rFonts w:hint="eastAsia" w:ascii="宋体" w:hAnsi="宋体"/>
          <w:bCs/>
          <w:color w:val="auto"/>
          <w:sz w:val="28"/>
          <w:szCs w:val="28"/>
          <w:highlight w:val="none"/>
        </w:rPr>
        <w:t>分辨率设定为1920x1080的，请选定16:9</w:t>
      </w:r>
    </w:p>
    <w:p>
      <w:pPr>
        <w:jc w:val="left"/>
        <w:rPr>
          <w:rFonts w:ascii="宋体" w:hAnsi="宋体"/>
          <w:bCs/>
          <w:color w:val="auto"/>
          <w:sz w:val="28"/>
          <w:szCs w:val="28"/>
          <w:highlight w:val="none"/>
        </w:rPr>
      </w:pPr>
      <w:r>
        <w:rPr>
          <w:rFonts w:hint="eastAsia" w:ascii="宋体" w:hAnsi="宋体"/>
          <w:bCs/>
          <w:color w:val="auto"/>
          <w:sz w:val="28"/>
          <w:szCs w:val="28"/>
          <w:highlight w:val="none"/>
        </w:rPr>
        <w:t>（5）视频帧率为25帧/秒</w:t>
      </w:r>
    </w:p>
    <w:p>
      <w:pPr>
        <w:jc w:val="left"/>
        <w:rPr>
          <w:rFonts w:ascii="宋体" w:hAnsi="宋体"/>
          <w:bCs/>
          <w:color w:val="auto"/>
          <w:sz w:val="28"/>
          <w:szCs w:val="28"/>
          <w:highlight w:val="none"/>
        </w:rPr>
      </w:pPr>
      <w:r>
        <w:rPr>
          <w:rFonts w:hint="eastAsia" w:ascii="宋体" w:hAnsi="宋体"/>
          <w:bCs/>
          <w:color w:val="auto"/>
          <w:sz w:val="28"/>
          <w:szCs w:val="28"/>
          <w:highlight w:val="none"/>
        </w:rPr>
        <w:t>（6）扫描方式采用逐行扫描</w:t>
      </w:r>
    </w:p>
    <w:p>
      <w:pPr>
        <w:jc w:val="left"/>
        <w:rPr>
          <w:rFonts w:ascii="宋体" w:hAnsi="宋体"/>
          <w:bCs/>
          <w:color w:val="auto"/>
          <w:sz w:val="28"/>
          <w:szCs w:val="28"/>
          <w:highlight w:val="none"/>
        </w:rPr>
      </w:pPr>
      <w:r>
        <w:rPr>
          <w:rFonts w:hint="eastAsia" w:ascii="宋体" w:hAnsi="宋体"/>
          <w:bCs/>
          <w:color w:val="auto"/>
          <w:sz w:val="28"/>
          <w:szCs w:val="28"/>
          <w:highlight w:val="none"/>
        </w:rPr>
        <w:t>4.4.音频压缩格式及技术参数</w:t>
      </w:r>
    </w:p>
    <w:p>
      <w:pPr>
        <w:jc w:val="left"/>
        <w:rPr>
          <w:rFonts w:ascii="宋体" w:hAnsi="宋体"/>
          <w:bCs/>
          <w:color w:val="auto"/>
          <w:sz w:val="28"/>
          <w:szCs w:val="28"/>
          <w:highlight w:val="none"/>
        </w:rPr>
      </w:pPr>
      <w:r>
        <w:rPr>
          <w:rFonts w:hint="eastAsia" w:ascii="宋体" w:hAnsi="宋体"/>
          <w:bCs/>
          <w:color w:val="auto"/>
          <w:sz w:val="28"/>
          <w:szCs w:val="28"/>
          <w:highlight w:val="none"/>
        </w:rPr>
        <w:t>（1）音频压缩采用AAC（MPEG4 Part3）格式</w:t>
      </w:r>
    </w:p>
    <w:p>
      <w:pPr>
        <w:jc w:val="left"/>
        <w:rPr>
          <w:rFonts w:ascii="宋体" w:hAnsi="宋体"/>
          <w:bCs/>
          <w:color w:val="auto"/>
          <w:sz w:val="28"/>
          <w:szCs w:val="28"/>
          <w:highlight w:val="none"/>
        </w:rPr>
      </w:pPr>
      <w:r>
        <w:rPr>
          <w:rFonts w:hint="eastAsia" w:ascii="宋体" w:hAnsi="宋体"/>
          <w:bCs/>
          <w:color w:val="auto"/>
          <w:sz w:val="28"/>
          <w:szCs w:val="28"/>
          <w:highlight w:val="none"/>
        </w:rPr>
        <w:t>（2）采样率48KHz</w:t>
      </w:r>
    </w:p>
    <w:p>
      <w:pPr>
        <w:jc w:val="left"/>
        <w:rPr>
          <w:rFonts w:ascii="宋体" w:hAnsi="宋体"/>
          <w:bCs/>
          <w:color w:val="auto"/>
          <w:sz w:val="28"/>
          <w:szCs w:val="28"/>
          <w:highlight w:val="none"/>
        </w:rPr>
      </w:pPr>
      <w:r>
        <w:rPr>
          <w:rFonts w:hint="eastAsia" w:ascii="宋体" w:hAnsi="宋体"/>
          <w:bCs/>
          <w:color w:val="auto"/>
          <w:sz w:val="28"/>
          <w:szCs w:val="28"/>
          <w:highlight w:val="none"/>
        </w:rPr>
        <w:t>（3）音频码流率128Kbps（恒定）</w:t>
      </w:r>
    </w:p>
    <w:p>
      <w:pPr>
        <w:jc w:val="left"/>
        <w:rPr>
          <w:rFonts w:ascii="宋体" w:hAnsi="宋体"/>
          <w:bCs/>
          <w:color w:val="auto"/>
          <w:sz w:val="28"/>
          <w:szCs w:val="28"/>
          <w:highlight w:val="none"/>
        </w:rPr>
      </w:pPr>
      <w:r>
        <w:rPr>
          <w:rFonts w:hint="eastAsia" w:ascii="宋体" w:hAnsi="宋体"/>
          <w:bCs/>
          <w:color w:val="auto"/>
          <w:sz w:val="28"/>
          <w:szCs w:val="28"/>
          <w:highlight w:val="none"/>
        </w:rPr>
        <w:t>（4）必须是双声道，必须做混音处理。</w:t>
      </w:r>
    </w:p>
    <w:p>
      <w:pPr>
        <w:jc w:val="left"/>
        <w:rPr>
          <w:rFonts w:ascii="宋体" w:hAnsi="宋体"/>
          <w:bCs/>
          <w:color w:val="auto"/>
          <w:sz w:val="28"/>
          <w:szCs w:val="28"/>
          <w:highlight w:val="none"/>
        </w:rPr>
      </w:pPr>
      <w:r>
        <w:rPr>
          <w:rFonts w:hint="eastAsia" w:ascii="宋体" w:hAnsi="宋体"/>
          <w:bCs/>
          <w:color w:val="auto"/>
          <w:sz w:val="28"/>
          <w:szCs w:val="28"/>
          <w:highlight w:val="none"/>
        </w:rPr>
        <w:t>4.5.封装</w:t>
      </w:r>
    </w:p>
    <w:p>
      <w:pPr>
        <w:jc w:val="left"/>
        <w:rPr>
          <w:rFonts w:ascii="宋体" w:hAnsi="宋体"/>
          <w:bCs/>
          <w:color w:val="auto"/>
          <w:sz w:val="28"/>
          <w:szCs w:val="28"/>
          <w:highlight w:val="none"/>
        </w:rPr>
      </w:pPr>
      <w:r>
        <w:rPr>
          <w:rFonts w:hint="eastAsia" w:ascii="宋体" w:hAnsi="宋体"/>
          <w:bCs/>
          <w:color w:val="auto"/>
          <w:sz w:val="28"/>
          <w:szCs w:val="28"/>
          <w:highlight w:val="none"/>
        </w:rPr>
        <w:t>采用MP4封装</w:t>
      </w:r>
    </w:p>
    <w:p>
      <w:pPr>
        <w:jc w:val="left"/>
        <w:rPr>
          <w:rFonts w:ascii="宋体" w:hAnsi="宋体"/>
          <w:bCs/>
          <w:color w:val="auto"/>
          <w:sz w:val="28"/>
          <w:szCs w:val="28"/>
          <w:highlight w:val="none"/>
        </w:rPr>
      </w:pPr>
      <w:r>
        <w:rPr>
          <w:rFonts w:hint="eastAsia" w:ascii="宋体" w:hAnsi="宋体"/>
          <w:bCs/>
          <w:color w:val="auto"/>
          <w:sz w:val="28"/>
          <w:szCs w:val="28"/>
          <w:highlight w:val="none"/>
        </w:rPr>
        <w:t>（四）演示文稿（PPT）制作规范</w:t>
      </w:r>
    </w:p>
    <w:p>
      <w:pPr>
        <w:jc w:val="left"/>
        <w:rPr>
          <w:rFonts w:ascii="宋体" w:hAnsi="宋体"/>
          <w:bCs/>
          <w:color w:val="auto"/>
          <w:sz w:val="28"/>
          <w:szCs w:val="28"/>
          <w:highlight w:val="none"/>
        </w:rPr>
      </w:pPr>
      <w:r>
        <w:rPr>
          <w:rFonts w:hint="eastAsia" w:ascii="宋体" w:hAnsi="宋体"/>
          <w:bCs/>
          <w:color w:val="auto"/>
          <w:sz w:val="28"/>
          <w:szCs w:val="28"/>
          <w:highlight w:val="none"/>
        </w:rPr>
        <w:t>1.制作原则</w:t>
      </w:r>
    </w:p>
    <w:p>
      <w:pPr>
        <w:jc w:val="left"/>
        <w:rPr>
          <w:rFonts w:ascii="宋体" w:hAnsi="宋体"/>
          <w:bCs/>
          <w:color w:val="auto"/>
          <w:sz w:val="28"/>
          <w:szCs w:val="28"/>
          <w:highlight w:val="none"/>
        </w:rPr>
      </w:pPr>
      <w:r>
        <w:rPr>
          <w:rFonts w:hint="eastAsia" w:ascii="宋体" w:hAnsi="宋体"/>
          <w:bCs/>
          <w:color w:val="auto"/>
          <w:sz w:val="28"/>
          <w:szCs w:val="28"/>
          <w:highlight w:val="none"/>
        </w:rPr>
        <w:t xml:space="preserve">演示文稿要求集文字、图形、图像、声音以及视频等多种媒体元素于一体，一般不使用纯文字的演示文稿（PPT）； </w:t>
      </w:r>
    </w:p>
    <w:p>
      <w:pPr>
        <w:jc w:val="left"/>
        <w:rPr>
          <w:rFonts w:ascii="宋体" w:hAnsi="宋体"/>
          <w:bCs/>
          <w:color w:val="auto"/>
          <w:sz w:val="28"/>
          <w:szCs w:val="28"/>
          <w:highlight w:val="none"/>
        </w:rPr>
      </w:pPr>
      <w:r>
        <w:rPr>
          <w:rFonts w:hint="eastAsia" w:ascii="宋体" w:hAnsi="宋体"/>
          <w:bCs/>
          <w:color w:val="auto"/>
          <w:sz w:val="28"/>
          <w:szCs w:val="28"/>
          <w:highlight w:val="none"/>
        </w:rPr>
        <w:t xml:space="preserve">页面设置要求符合高清格式比例，幻灯片大小为“全屏显示 16:9”； </w:t>
      </w:r>
    </w:p>
    <w:p>
      <w:pPr>
        <w:jc w:val="left"/>
        <w:rPr>
          <w:rFonts w:ascii="宋体" w:hAnsi="宋体"/>
          <w:bCs/>
          <w:color w:val="auto"/>
          <w:sz w:val="28"/>
          <w:szCs w:val="28"/>
          <w:highlight w:val="none"/>
        </w:rPr>
      </w:pPr>
      <w:r>
        <w:rPr>
          <w:rFonts w:hint="eastAsia" w:ascii="宋体" w:hAnsi="宋体"/>
          <w:bCs/>
          <w:color w:val="auto"/>
          <w:sz w:val="28"/>
          <w:szCs w:val="28"/>
          <w:highlight w:val="none"/>
        </w:rPr>
        <w:t xml:space="preserve">整体效果应风格统一、色彩协调、美观大方。 </w:t>
      </w:r>
    </w:p>
    <w:p>
      <w:pPr>
        <w:jc w:val="left"/>
        <w:rPr>
          <w:rFonts w:ascii="宋体" w:hAnsi="宋体"/>
          <w:bCs/>
          <w:color w:val="auto"/>
          <w:sz w:val="28"/>
          <w:szCs w:val="28"/>
          <w:highlight w:val="none"/>
        </w:rPr>
      </w:pPr>
      <w:r>
        <w:rPr>
          <w:rFonts w:hint="eastAsia" w:ascii="宋体" w:hAnsi="宋体"/>
          <w:bCs/>
          <w:color w:val="auto"/>
          <w:sz w:val="28"/>
          <w:szCs w:val="28"/>
          <w:highlight w:val="none"/>
        </w:rPr>
        <w:t>2.字体与字号</w:t>
      </w:r>
    </w:p>
    <w:p>
      <w:pPr>
        <w:jc w:val="left"/>
        <w:rPr>
          <w:rFonts w:ascii="宋体" w:hAnsi="宋体"/>
          <w:bCs/>
          <w:color w:val="auto"/>
          <w:sz w:val="28"/>
          <w:szCs w:val="28"/>
          <w:highlight w:val="none"/>
        </w:rPr>
      </w:pPr>
      <w:r>
        <w:rPr>
          <w:rFonts w:hint="eastAsia" w:ascii="宋体" w:hAnsi="宋体"/>
          <w:bCs/>
          <w:color w:val="auto"/>
          <w:sz w:val="28"/>
          <w:szCs w:val="28"/>
          <w:highlight w:val="none"/>
        </w:rPr>
        <w:t>字体与字号以美观得体为宜。</w:t>
      </w:r>
    </w:p>
    <w:p>
      <w:pPr>
        <w:jc w:val="left"/>
        <w:rPr>
          <w:rFonts w:ascii="宋体" w:hAnsi="宋体"/>
          <w:bCs/>
          <w:color w:val="auto"/>
          <w:sz w:val="28"/>
          <w:szCs w:val="28"/>
          <w:highlight w:val="none"/>
        </w:rPr>
      </w:pPr>
      <w:r>
        <w:rPr>
          <w:rFonts w:hint="eastAsia" w:ascii="宋体" w:hAnsi="宋体"/>
          <w:bCs/>
          <w:color w:val="auto"/>
          <w:sz w:val="28"/>
          <w:szCs w:val="28"/>
          <w:highlight w:val="none"/>
        </w:rPr>
        <w:t xml:space="preserve">3.版心与版式 </w:t>
      </w:r>
    </w:p>
    <w:p>
      <w:pPr>
        <w:jc w:val="left"/>
        <w:rPr>
          <w:rFonts w:ascii="宋体" w:hAnsi="宋体"/>
          <w:bCs/>
          <w:color w:val="auto"/>
          <w:sz w:val="28"/>
          <w:szCs w:val="28"/>
          <w:highlight w:val="none"/>
        </w:rPr>
      </w:pPr>
      <w:r>
        <w:rPr>
          <w:rFonts w:hint="eastAsia" w:ascii="宋体" w:hAnsi="宋体"/>
          <w:bCs/>
          <w:color w:val="auto"/>
          <w:sz w:val="28"/>
          <w:szCs w:val="28"/>
          <w:highlight w:val="none"/>
        </w:rPr>
        <w:t xml:space="preserve">每页四周留出空白，应避免内容顶到页面边缘，边界安全 区域分别为左、右 130 像素内，上、下 90 像素内。 </w:t>
      </w:r>
    </w:p>
    <w:p>
      <w:pPr>
        <w:jc w:val="left"/>
        <w:rPr>
          <w:rFonts w:ascii="宋体" w:hAnsi="宋体"/>
          <w:bCs/>
          <w:color w:val="auto"/>
          <w:sz w:val="28"/>
          <w:szCs w:val="28"/>
          <w:highlight w:val="none"/>
        </w:rPr>
      </w:pPr>
      <w:r>
        <w:rPr>
          <w:rFonts w:hint="eastAsia" w:ascii="宋体" w:hAnsi="宋体"/>
          <w:bCs/>
          <w:color w:val="auto"/>
          <w:sz w:val="28"/>
          <w:szCs w:val="28"/>
          <w:highlight w:val="none"/>
        </w:rPr>
        <w:t>4.背景</w:t>
      </w:r>
    </w:p>
    <w:p>
      <w:pPr>
        <w:jc w:val="left"/>
        <w:rPr>
          <w:rFonts w:ascii="宋体" w:hAnsi="宋体"/>
          <w:bCs/>
          <w:color w:val="auto"/>
          <w:sz w:val="28"/>
          <w:szCs w:val="28"/>
          <w:highlight w:val="none"/>
        </w:rPr>
      </w:pPr>
      <w:r>
        <w:rPr>
          <w:rFonts w:hint="eastAsia" w:ascii="宋体" w:hAnsi="宋体"/>
          <w:bCs/>
          <w:color w:val="auto"/>
          <w:sz w:val="28"/>
          <w:szCs w:val="28"/>
          <w:highlight w:val="none"/>
        </w:rPr>
        <w:t xml:space="preserve">背景色以简洁适中饱和度为主（颜色保持在一至两种色系内）； </w:t>
      </w:r>
    </w:p>
    <w:p>
      <w:pPr>
        <w:jc w:val="left"/>
        <w:rPr>
          <w:rFonts w:ascii="宋体" w:hAnsi="宋体"/>
          <w:bCs/>
          <w:color w:val="auto"/>
          <w:sz w:val="28"/>
          <w:szCs w:val="28"/>
          <w:highlight w:val="none"/>
        </w:rPr>
      </w:pPr>
      <w:r>
        <w:rPr>
          <w:rFonts w:hint="eastAsia" w:ascii="宋体" w:hAnsi="宋体"/>
          <w:bCs/>
          <w:color w:val="auto"/>
          <w:sz w:val="28"/>
          <w:szCs w:val="28"/>
          <w:highlight w:val="none"/>
        </w:rPr>
        <w:t xml:space="preserve">背景和场景不宜变化过多； </w:t>
      </w:r>
    </w:p>
    <w:p>
      <w:pPr>
        <w:jc w:val="left"/>
        <w:rPr>
          <w:rFonts w:ascii="宋体" w:hAnsi="宋体"/>
          <w:bCs/>
          <w:color w:val="auto"/>
          <w:sz w:val="28"/>
          <w:szCs w:val="28"/>
          <w:highlight w:val="none"/>
        </w:rPr>
      </w:pPr>
      <w:r>
        <w:rPr>
          <w:rFonts w:hint="eastAsia" w:ascii="宋体" w:hAnsi="宋体"/>
          <w:bCs/>
          <w:color w:val="auto"/>
          <w:sz w:val="28"/>
          <w:szCs w:val="28"/>
          <w:highlight w:val="none"/>
        </w:rPr>
        <w:t xml:space="preserve">文字、图形等内容应与背景对比醒目。 </w:t>
      </w:r>
    </w:p>
    <w:p>
      <w:pPr>
        <w:jc w:val="left"/>
        <w:rPr>
          <w:rFonts w:ascii="宋体" w:hAnsi="宋体"/>
          <w:bCs/>
          <w:color w:val="auto"/>
          <w:sz w:val="28"/>
          <w:szCs w:val="28"/>
          <w:highlight w:val="none"/>
        </w:rPr>
      </w:pPr>
      <w:r>
        <w:rPr>
          <w:rFonts w:hint="eastAsia" w:ascii="宋体" w:hAnsi="宋体"/>
          <w:bCs/>
          <w:color w:val="auto"/>
          <w:sz w:val="28"/>
          <w:szCs w:val="28"/>
          <w:highlight w:val="none"/>
        </w:rPr>
        <w:t xml:space="preserve">5.色调 </w:t>
      </w:r>
    </w:p>
    <w:p>
      <w:pPr>
        <w:jc w:val="left"/>
        <w:rPr>
          <w:rFonts w:ascii="宋体" w:hAnsi="宋体"/>
          <w:bCs/>
          <w:color w:val="auto"/>
          <w:sz w:val="28"/>
          <w:szCs w:val="28"/>
          <w:highlight w:val="none"/>
        </w:rPr>
      </w:pPr>
      <w:r>
        <w:rPr>
          <w:rFonts w:hint="eastAsia" w:ascii="宋体" w:hAnsi="宋体"/>
          <w:bCs/>
          <w:color w:val="auto"/>
          <w:sz w:val="28"/>
          <w:szCs w:val="28"/>
          <w:highlight w:val="none"/>
        </w:rPr>
        <w:t xml:space="preserve">色彩的选配应与课程科目相吻合； </w:t>
      </w:r>
    </w:p>
    <w:p>
      <w:pPr>
        <w:jc w:val="left"/>
        <w:rPr>
          <w:rFonts w:ascii="宋体" w:hAnsi="宋体"/>
          <w:bCs/>
          <w:color w:val="auto"/>
          <w:sz w:val="28"/>
          <w:szCs w:val="28"/>
          <w:highlight w:val="none"/>
        </w:rPr>
      </w:pPr>
      <w:r>
        <w:rPr>
          <w:rFonts w:hint="eastAsia" w:ascii="宋体" w:hAnsi="宋体"/>
          <w:bCs/>
          <w:color w:val="auto"/>
          <w:sz w:val="28"/>
          <w:szCs w:val="28"/>
          <w:highlight w:val="none"/>
        </w:rPr>
        <w:t xml:space="preserve">每一短视频或一系列短视频在配色上应体现出系统性， 可选一种主色调再加上一至两种辅助色进行匹配； </w:t>
      </w:r>
    </w:p>
    <w:p>
      <w:pPr>
        <w:jc w:val="left"/>
        <w:rPr>
          <w:rFonts w:ascii="宋体" w:hAnsi="宋体"/>
          <w:bCs/>
          <w:color w:val="auto"/>
          <w:sz w:val="28"/>
          <w:szCs w:val="28"/>
          <w:highlight w:val="none"/>
        </w:rPr>
      </w:pPr>
      <w:r>
        <w:rPr>
          <w:rFonts w:hint="eastAsia" w:ascii="宋体" w:hAnsi="宋体"/>
          <w:bCs/>
          <w:color w:val="auto"/>
          <w:sz w:val="28"/>
          <w:szCs w:val="28"/>
          <w:highlight w:val="none"/>
        </w:rPr>
        <w:t>同一屏里文字不宜超出三种颜色。</w:t>
      </w:r>
    </w:p>
    <w:p>
      <w:pPr>
        <w:jc w:val="left"/>
        <w:rPr>
          <w:rFonts w:ascii="宋体" w:hAnsi="宋体"/>
          <w:bCs/>
          <w:color w:val="auto"/>
          <w:sz w:val="28"/>
          <w:szCs w:val="28"/>
          <w:highlight w:val="none"/>
        </w:rPr>
      </w:pPr>
      <w:r>
        <w:rPr>
          <w:rFonts w:hint="eastAsia" w:ascii="宋体" w:hAnsi="宋体"/>
          <w:bCs/>
          <w:color w:val="auto"/>
          <w:sz w:val="28"/>
          <w:szCs w:val="28"/>
          <w:highlight w:val="none"/>
        </w:rPr>
        <w:t>6.字距与行距</w:t>
      </w:r>
    </w:p>
    <w:p>
      <w:pPr>
        <w:jc w:val="left"/>
        <w:rPr>
          <w:rFonts w:ascii="宋体" w:hAnsi="宋体"/>
          <w:bCs/>
          <w:color w:val="auto"/>
          <w:sz w:val="28"/>
          <w:szCs w:val="28"/>
          <w:highlight w:val="none"/>
        </w:rPr>
      </w:pPr>
      <w:r>
        <w:rPr>
          <w:rFonts w:hint="eastAsia" w:ascii="宋体" w:hAnsi="宋体"/>
          <w:bCs/>
          <w:color w:val="auto"/>
          <w:sz w:val="28"/>
          <w:szCs w:val="28"/>
          <w:highlight w:val="none"/>
        </w:rPr>
        <w:t xml:space="preserve">标题：在文字少的情形下，字距放宽一倍体现舒展性； </w:t>
      </w:r>
    </w:p>
    <w:p>
      <w:pPr>
        <w:jc w:val="left"/>
        <w:rPr>
          <w:rFonts w:ascii="宋体" w:hAnsi="宋体"/>
          <w:bCs/>
          <w:color w:val="auto"/>
          <w:sz w:val="28"/>
          <w:szCs w:val="28"/>
          <w:highlight w:val="none"/>
        </w:rPr>
      </w:pPr>
      <w:r>
        <w:rPr>
          <w:rFonts w:hint="eastAsia" w:ascii="宋体" w:hAnsi="宋体"/>
          <w:bCs/>
          <w:color w:val="auto"/>
          <w:sz w:val="28"/>
          <w:szCs w:val="28"/>
          <w:highlight w:val="none"/>
        </w:rPr>
        <w:t xml:space="preserve">正文：行距使用 1 行或 1.5 行，便于阅读。 </w:t>
      </w:r>
    </w:p>
    <w:p>
      <w:pPr>
        <w:jc w:val="left"/>
        <w:rPr>
          <w:rFonts w:ascii="宋体" w:hAnsi="宋体"/>
          <w:bCs/>
          <w:color w:val="auto"/>
          <w:sz w:val="28"/>
          <w:szCs w:val="28"/>
          <w:highlight w:val="none"/>
        </w:rPr>
      </w:pPr>
      <w:r>
        <w:rPr>
          <w:rFonts w:hint="eastAsia" w:ascii="宋体" w:hAnsi="宋体"/>
          <w:bCs/>
          <w:color w:val="auto"/>
          <w:sz w:val="28"/>
          <w:szCs w:val="28"/>
          <w:highlight w:val="none"/>
        </w:rPr>
        <w:t xml:space="preserve">7.配图 </w:t>
      </w:r>
    </w:p>
    <w:p>
      <w:pPr>
        <w:jc w:val="left"/>
        <w:rPr>
          <w:rFonts w:ascii="宋体" w:hAnsi="宋体"/>
          <w:bCs/>
          <w:color w:val="auto"/>
          <w:sz w:val="28"/>
          <w:szCs w:val="28"/>
          <w:highlight w:val="none"/>
        </w:rPr>
      </w:pPr>
      <w:r>
        <w:rPr>
          <w:rFonts w:hint="eastAsia" w:ascii="宋体" w:hAnsi="宋体"/>
          <w:bCs/>
          <w:color w:val="auto"/>
          <w:sz w:val="28"/>
          <w:szCs w:val="28"/>
          <w:highlight w:val="none"/>
        </w:rPr>
        <w:t xml:space="preserve">图像应清晰并能反映出内容主题思想，分辨率应达到 72dpi 以上； </w:t>
      </w:r>
    </w:p>
    <w:p>
      <w:pPr>
        <w:jc w:val="left"/>
        <w:rPr>
          <w:rFonts w:ascii="宋体" w:hAnsi="宋体"/>
          <w:bCs/>
          <w:color w:val="auto"/>
          <w:sz w:val="28"/>
          <w:szCs w:val="28"/>
          <w:highlight w:val="none"/>
        </w:rPr>
      </w:pPr>
      <w:r>
        <w:rPr>
          <w:rFonts w:hint="eastAsia" w:ascii="宋体" w:hAnsi="宋体"/>
          <w:bCs/>
          <w:color w:val="auto"/>
          <w:sz w:val="28"/>
          <w:szCs w:val="28"/>
          <w:highlight w:val="none"/>
        </w:rPr>
        <w:t xml:space="preserve">图片不可加长或压窄，防止变形； </w:t>
      </w:r>
    </w:p>
    <w:p>
      <w:pPr>
        <w:jc w:val="left"/>
        <w:rPr>
          <w:rFonts w:ascii="宋体" w:hAnsi="宋体"/>
          <w:bCs/>
          <w:color w:val="auto"/>
          <w:sz w:val="28"/>
          <w:szCs w:val="28"/>
          <w:highlight w:val="none"/>
        </w:rPr>
      </w:pPr>
      <w:r>
        <w:rPr>
          <w:rFonts w:hint="eastAsia" w:ascii="宋体" w:hAnsi="宋体"/>
          <w:bCs/>
          <w:color w:val="auto"/>
          <w:sz w:val="28"/>
          <w:szCs w:val="28"/>
          <w:highlight w:val="none"/>
        </w:rPr>
        <w:t xml:space="preserve">图形使用应通俗易懂，便于理解。 </w:t>
      </w:r>
    </w:p>
    <w:p>
      <w:pPr>
        <w:jc w:val="left"/>
        <w:rPr>
          <w:rFonts w:ascii="宋体" w:hAnsi="宋体"/>
          <w:bCs/>
          <w:color w:val="auto"/>
          <w:sz w:val="28"/>
          <w:szCs w:val="28"/>
          <w:highlight w:val="none"/>
        </w:rPr>
      </w:pPr>
      <w:r>
        <w:rPr>
          <w:rFonts w:hint="eastAsia" w:ascii="宋体" w:hAnsi="宋体"/>
          <w:bCs/>
          <w:color w:val="auto"/>
          <w:sz w:val="28"/>
          <w:szCs w:val="28"/>
          <w:highlight w:val="none"/>
        </w:rPr>
        <w:t xml:space="preserve">8.修饰。 </w:t>
      </w:r>
    </w:p>
    <w:p>
      <w:pPr>
        <w:jc w:val="left"/>
        <w:rPr>
          <w:rFonts w:ascii="宋体" w:hAnsi="宋体"/>
          <w:bCs/>
          <w:color w:val="auto"/>
          <w:sz w:val="28"/>
          <w:szCs w:val="28"/>
          <w:highlight w:val="none"/>
        </w:rPr>
      </w:pPr>
      <w:r>
        <w:rPr>
          <w:rFonts w:hint="eastAsia" w:ascii="宋体" w:hAnsi="宋体"/>
          <w:bCs/>
          <w:color w:val="auto"/>
          <w:sz w:val="28"/>
          <w:szCs w:val="28"/>
          <w:highlight w:val="none"/>
        </w:rPr>
        <w:t xml:space="preserve">细线条的运用比粗线条更显精致； </w:t>
      </w:r>
    </w:p>
    <w:p>
      <w:pPr>
        <w:jc w:val="left"/>
        <w:rPr>
          <w:rFonts w:ascii="宋体" w:hAnsi="宋体"/>
          <w:bCs/>
          <w:color w:val="auto"/>
          <w:sz w:val="28"/>
          <w:szCs w:val="28"/>
          <w:highlight w:val="none"/>
        </w:rPr>
      </w:pPr>
      <w:r>
        <w:rPr>
          <w:rFonts w:hint="eastAsia" w:ascii="宋体" w:hAnsi="宋体"/>
          <w:bCs/>
          <w:color w:val="auto"/>
          <w:sz w:val="28"/>
          <w:szCs w:val="28"/>
          <w:highlight w:val="none"/>
        </w:rPr>
        <w:t xml:space="preserve">扁平式的装饰更接近时代审美； </w:t>
      </w:r>
    </w:p>
    <w:p>
      <w:pPr>
        <w:jc w:val="left"/>
        <w:rPr>
          <w:rFonts w:ascii="宋体" w:hAnsi="宋体"/>
          <w:bCs/>
          <w:sz w:val="28"/>
          <w:szCs w:val="28"/>
          <w:highlight w:val="none"/>
        </w:rPr>
      </w:pPr>
      <w:r>
        <w:rPr>
          <w:rFonts w:hint="eastAsia" w:ascii="宋体" w:hAnsi="宋体"/>
          <w:bCs/>
          <w:color w:val="auto"/>
          <w:sz w:val="28"/>
          <w:szCs w:val="28"/>
          <w:highlight w:val="none"/>
        </w:rPr>
        <w:t>有趣味的装饰通常更能吸引人。</w:t>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hZmFiNmY5ODA1YjE3OWU3ZDU5YzA1OGM2OWQ3MGUifQ=="/>
  </w:docVars>
  <w:rsids>
    <w:rsidRoot w:val="00000000"/>
    <w:rsid w:val="352944D8"/>
    <w:rsid w:val="41D91034"/>
    <w:rsid w:val="60164959"/>
    <w:rsid w:val="66C70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2024-06-27T02:45:05Z</dcterms:created>
  <dc:creator>Administrator</dc:creator>
  <cp:lastModifiedBy>羊毛云卷</cp:lastModifiedBy>
  <dcterms:modified xsi:type="dcterms:W3CDTF">2024-06-27T02:46:01Z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70D2B29D7ED64F8B9D4C714EDB11D4ED_12</vt:lpwstr>
  </property>
</Properties>
</file>